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型）设立申请书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海关总署：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我单位拟设立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型），位于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，规划面积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平方米，四至范围为：东至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，西至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。仓储面积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平方米。项目情况介绍详见附件。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特此申请。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500" w:firstLine="48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申请单位（印章）：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32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申请单位法定代表人（签名）：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500" w:firstLine="48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年</w:t>
      </w:r>
      <w:r>
        <w:rPr>
          <w:rFonts w:eastAsia="方正仿宋_GBK"/>
          <w:vanish w:val="0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月</w:t>
      </w:r>
      <w:r>
        <w:rPr>
          <w:rFonts w:eastAsia="方正仿宋_GBK"/>
          <w:vanish w:val="0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日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</w:rPr>
      </w:pPr>
      <w:r>
        <w:rPr>
          <w:rFonts w:ascii="Times New Roman" w:eastAsia="方正仿宋_GBK" w:hAnsi="Times New Roman" w:hint="eastAsia"/>
          <w:vanish w:val="0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型）项目情况等。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（申请书样式说明：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kern w:val="0"/>
          <w:sz w:val="36"/>
          <w:szCs w:val="36"/>
        </w:rPr>
      </w:pPr>
      <w:r>
        <w:rPr>
          <w:rFonts w:ascii="Times New Roman" w:eastAsia="方正小标宋_GBK" w:hAnsi="Times New Roman"/>
          <w:vanish w:val="0"/>
          <w:kern w:val="0"/>
          <w:sz w:val="36"/>
          <w:szCs w:val="36"/>
        </w:rPr>
        <w:br w:type="page"/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型）申请书填制说明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空格内依次填写：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型）的名称；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2.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型）的地址；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3.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型）的规划面积；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4.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型）的四至范围；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5.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型）的仓储总面积（包括仓库和堆场的面积）；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6.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型）申请单位的行政印章；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7.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型）申请单位法定代表人亲笔签名；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8.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型）申请书的具体日期。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4"/>
      </w:pPr>
    </w:p>
    <w:p>
      <w:pPr>
        <w:pStyle w:val="135"/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黑体_GBK"/>
          <w:vanish w:val="0"/>
          <w:sz w:val="32"/>
          <w:szCs w:val="32"/>
        </w:rPr>
      </w:pPr>
      <w:r>
        <w:rPr>
          <w:rFonts w:ascii="Times New Roman" w:eastAsia="方正黑体_GBK" w:hAnsi="Times New Roman"/>
          <w:vanish w:val="0"/>
          <w:sz w:val="32"/>
          <w:szCs w:val="32"/>
        </w:rPr>
        <w:br w:type="page"/>
      </w:r>
      <w:r>
        <w:rPr>
          <w:rFonts w:ascii="Times New Roman" w:eastAsia="方正黑体_GBK" w:hAnsi="Times New Roman" w:hint="eastAsia"/>
          <w:vanish w:val="0"/>
          <w:sz w:val="32"/>
          <w:szCs w:val="32"/>
        </w:rPr>
        <w:t>附表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型）设立申请事项表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5" w:space="0" w:color="auto"/>
          <w:insideV w:val="outset" w:sz="5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仓储面积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cantSplit/>
          <w:trHeight w:val="217"/>
        </w:trPr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堆场面积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="624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申请设立保税物流中心事由</w:t>
            </w:r>
          </w:p>
        </w:tc>
      </w:tr>
      <w:tr>
        <w:trPr>
          <w:trHeight w:val="35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32"/>
                <w:szCs w:val="32"/>
              </w:rPr>
            </w:pPr>
          </w:p>
          <w:p>
            <w:pPr>
              <w:pStyle w:val="1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Times New Roman" w:hAnsi="Times New Roman"/>
                <w:vanish w:val="0"/>
              </w:rPr>
            </w:pPr>
          </w:p>
          <w:p>
            <w:pPr>
              <w:pStyle w:val="1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0" w:firstLine="0"/>
              <w:rPr>
                <w:rFonts w:ascii="Times New Roman" w:hAnsi="Times New Roman"/>
                <w:vanish w:val="0"/>
              </w:rPr>
            </w:pPr>
          </w:p>
          <w:p>
            <w:pPr>
              <w:pStyle w:val="1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0" w:firstLine="0"/>
              <w:rPr>
                <w:rFonts w:ascii="Times New Roman" w:hAnsi="Times New Roman"/>
                <w:vanish w:val="0"/>
              </w:rPr>
            </w:pPr>
          </w:p>
        </w:tc>
      </w:tr>
      <w:tr>
        <w:trPr>
          <w:trHeight w:val="35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1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（申请事项表说明：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kern w:val="0"/>
          <w:sz w:val="36"/>
          <w:szCs w:val="36"/>
        </w:rPr>
      </w:pPr>
      <w:r>
        <w:rPr>
          <w:rFonts w:ascii="Times New Roman" w:eastAsia="方正仿宋_GBK" w:hAnsi="Times New Roman"/>
          <w:kern w:val="2"/>
          <w:sz w:val="32"/>
          <w:szCs w:val="32"/>
          <w:lang w:val="en-US" w:eastAsia="zh-CN"/>
        </w:rPr>
        <w:br w:type="page"/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型）申请事项表填制说明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物流中心名称：填写经营单位拟申请设立的保税物流中心的具体名称；</w:t>
      </w:r>
    </w:p>
    <w:p>
      <w:pPr>
        <w:pStyle w:val="13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2.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地址：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填写拟申请设立的保税物流中心的具体地址；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3.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物流中心类型：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4.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仓储面积</w:t>
      </w:r>
      <w:r>
        <w:rPr>
          <w:rFonts w:eastAsia="方正仿宋_GBK"/>
          <w:bCs/>
          <w:vanish w:val="0"/>
          <w:kern w:val="0"/>
          <w:sz w:val="32"/>
          <w:szCs w:val="32"/>
        </w:rPr>
        <w:t>/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容积：填写申请设立物流中心的仓储面积，如是液体库则填写容积；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5.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堆场面积</w:t>
      </w:r>
      <w:r>
        <w:rPr>
          <w:rFonts w:eastAsia="方正仿宋_GBK"/>
          <w:bCs/>
          <w:vanish w:val="0"/>
          <w:kern w:val="0"/>
          <w:sz w:val="32"/>
          <w:szCs w:val="32"/>
        </w:rPr>
        <w:t>/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容积：填写申请设立物流中心的仓储面积中的堆场面积；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6.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物流中心负责人：填写申请设立的物流中心负责人姓名、联系电话（填写可与企业负责人取得联系的电话号码）；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7.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主管业务员：填写拟申请设立的物流中心主管业务员姓名、联系电话（填写可与主管业务员取得联系的电话号码）；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8.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统一社会信用代码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：填写物流中心经营单位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统一社会信用代码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9.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开户银行及帐号：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填写物流中心经营单位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开户银行名称及帐号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；</w:t>
      </w:r>
    </w:p>
    <w:p>
      <w:pPr>
        <w:pStyle w:val="13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10.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申请设立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事由：条理清晰、简明扼要地阐述申请设立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的原因及理由。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sz w:val="32"/>
          <w:szCs w:val="32"/>
        </w:rPr>
        <w:t>填写示范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型）设立申请书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海关总署：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我单位拟设立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青岛</w:t>
      </w:r>
      <w:r>
        <w:rPr>
          <w:rFonts w:eastAsia="方正仿宋_GBK"/>
          <w:vanish w:val="0"/>
          <w:sz w:val="32"/>
          <w:szCs w:val="32"/>
          <w:u w:val="single"/>
        </w:rPr>
        <w:t xml:space="preserve">×××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型），位于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青岛市</w:t>
      </w:r>
      <w:r>
        <w:rPr>
          <w:rFonts w:eastAsia="方正仿宋_GBK"/>
          <w:vanish w:val="0"/>
          <w:sz w:val="32"/>
          <w:szCs w:val="32"/>
          <w:u w:val="single"/>
        </w:rPr>
        <w:t>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区</w:t>
      </w:r>
      <w:r>
        <w:rPr>
          <w:rFonts w:eastAsia="方正仿宋_GBK"/>
          <w:vanish w:val="0"/>
          <w:sz w:val="32"/>
          <w:szCs w:val="32"/>
          <w:u w:val="single"/>
        </w:rPr>
        <w:t>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eastAsia="方正仿宋_GBK"/>
          <w:vanish w:val="0"/>
          <w:sz w:val="32"/>
          <w:szCs w:val="32"/>
          <w:u w:val="single"/>
        </w:rPr>
        <w:t>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号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，规划面积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平方米，四至范围为：东至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，西至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。仓储面积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平方米。项目情况介绍详见附件。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特此申请。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250" w:firstLine="40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申请单位（印章）：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32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申请单位法定代表人（签名）：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400" w:firstLine="448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年</w:t>
      </w:r>
      <w:r>
        <w:rPr>
          <w:rFonts w:eastAsia="方正仿宋_GBK"/>
          <w:vanish w:val="0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月</w:t>
      </w:r>
      <w:r>
        <w:rPr>
          <w:rFonts w:eastAsia="方正仿宋_GBK"/>
          <w:vanish w:val="0"/>
          <w:sz w:val="32"/>
          <w:szCs w:val="32"/>
        </w:rPr>
        <w:t xml:space="preserve">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日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</w:rPr>
      </w:pPr>
      <w:r>
        <w:rPr>
          <w:rFonts w:eastAsia="方正仿宋_GBK"/>
          <w:vanish w:val="0"/>
        </w:rPr>
        <w:t xml:space="preserve">    </w:t>
      </w:r>
      <w:r>
        <w:rPr>
          <w:rFonts w:ascii="Times New Roman" w:eastAsia="方正仿宋_GBK" w:hAnsi="Times New Roman" w:hint="eastAsia"/>
          <w:vanish w:val="0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型）项目情况等。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（申请书样式说明：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/>
          <w:vanish w:val="0"/>
          <w:sz w:val="36"/>
          <w:szCs w:val="36"/>
        </w:rPr>
        <w:br w:type="page"/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型）设立申请事项表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5" w:space="0" w:color="auto"/>
          <w:insideV w:val="outset" w:sz="5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青岛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保税物流中心（</w:t>
            </w:r>
            <w:r>
              <w:rPr>
                <w:rFonts w:eastAsia="方正仿宋_GBK"/>
                <w:vanish w:val="0"/>
                <w:sz w:val="32"/>
                <w:szCs w:val="32"/>
              </w:rPr>
              <w:t>B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型）</w:t>
            </w: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青岛市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区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路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号</w:t>
            </w: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仓储面积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平方米</w:t>
            </w:r>
          </w:p>
        </w:tc>
      </w:tr>
      <w:tr>
        <w:trPr>
          <w:cantSplit/>
          <w:trHeight w:val="217"/>
        </w:trPr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堆场面积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平方米</w:t>
            </w: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李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>0532-××××××</w:t>
            </w: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="624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王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>0532-××××××</w:t>
            </w: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330××××××××××××</w:t>
            </w: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×××××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银行，</w:t>
            </w:r>
            <w:r>
              <w:rPr>
                <w:rFonts w:eastAsia="方正仿宋_GBK"/>
                <w:vanish w:val="0"/>
                <w:sz w:val="32"/>
                <w:szCs w:val="32"/>
              </w:rPr>
              <w:t>330××××××</w:t>
            </w: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申请设立保税物流中心事由</w:t>
            </w:r>
          </w:p>
        </w:tc>
      </w:tr>
      <w:tr>
        <w:trPr>
          <w:trHeight w:val="348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640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我司主营跨境电子商务业务，前期已在广州、郑州、深圳、重庆等试点城市区域设点布局，为积极应对青岛市获批跨境电商综试区的发展契机，充分发挥青岛口岸毗邻日韩的位置、物流和成本优势，进一步提升我司跨境电子商务主营业务，同时拓展我司采购、配送、集拼等国际业务，我司特申请设立青岛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保税物流中心（</w:t>
            </w:r>
            <w:r>
              <w:rPr>
                <w:rFonts w:eastAsia="方正仿宋_GBK"/>
                <w:vanish w:val="0"/>
                <w:sz w:val="32"/>
                <w:szCs w:val="32"/>
              </w:rPr>
              <w:t>B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型）。</w:t>
            </w:r>
          </w:p>
        </w:tc>
      </w:tr>
      <w:tr>
        <w:trPr>
          <w:trHeight w:val="348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李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</w:p>
          <w:p>
            <w:pPr>
              <w:pStyle w:val="1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*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*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*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1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（申请事项表说明：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12"/>
        </w:rPr>
      </w:pPr>
    </w:p>
    <w:p>
      <w:pPr>
        <w:pStyle w:val="134"/>
      </w:pPr>
    </w:p>
    <w:p>
      <w:pPr>
        <w:pStyle w:val="141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djustRightInd/>
        <w:snapToGrid w:val="0"/>
        <w:spacing w:before="100" w:beforeAutospacing="0" w:after="100" w:afterAutospacing="0" w:line="560" w:lineRule="exact"/>
        <w:ind w:left="0" w:right="0"/>
        <w:contextualSpacing w:val="0"/>
        <w:rPr>
          <w:rFonts w:eastAsia="方正黑体_GBK"/>
          <w:vanish w:val="0"/>
          <w:kern w:val="0"/>
          <w:sz w:val="32"/>
          <w:szCs w:val="32"/>
        </w:rPr>
      </w:pPr>
      <w:r>
        <w:rPr>
          <w:rFonts w:ascii="Times New Roman" w:eastAsia="方正黑体_GBK" w:hAnsi="Times New Roman"/>
          <w:vanish w:val="0"/>
          <w:kern w:val="0"/>
          <w:sz w:val="32"/>
          <w:szCs w:val="32"/>
        </w:rPr>
        <w:br w:type="page"/>
      </w:r>
      <w:r>
        <w:rPr>
          <w:rFonts w:ascii="Times New Roman" w:eastAsia="方正黑体_GBK" w:hAnsi="Times New Roman" w:hint="eastAsia"/>
          <w:vanish w:val="0"/>
          <w:kern w:val="0"/>
          <w:sz w:val="32"/>
          <w:szCs w:val="32"/>
        </w:rPr>
        <w:t>错误示例</w:t>
      </w:r>
    </w:p>
    <w:p>
      <w:pPr>
        <w:pStyle w:val="1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eastAsia="方正仿宋_GBK"/>
          <w:vanish w:val="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保税物流中心内企业在进行设立或面积变更时，仓库或者堆场面积标注不明确，仓库或者堆场在中心中的位置标准不明确。</w:t>
      </w:r>
    </w:p>
    <w:p>
      <w:pPr>
        <w:pStyle w:val="1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eastAsia="方正仿宋_GBK"/>
          <w:vanish w:val="0"/>
          <w:sz w:val="32"/>
          <w:szCs w:val="32"/>
        </w:rPr>
        <w:t>2.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保税物流中心内企业申请材料未盖全企业印章。</w:t>
      </w:r>
    </w:p>
    <w:p>
      <w:pPr>
        <w:pStyle w:val="4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ascii="Times New Roman" w:hAnsi="Times New Roman"/>
          <w:vanish w:val="0"/>
        </w:rPr>
      </w:pPr>
    </w:p>
    <w:p>
      <w:pPr>
        <w:pStyle w:val="141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djustRightInd/>
        <w:snapToGrid w:val="0"/>
        <w:spacing w:before="100" w:beforeAutospacing="0" w:after="100" w:afterAutospacing="0" w:line="560" w:lineRule="exact"/>
        <w:ind w:left="0" w:right="0"/>
        <w:contextualSpacing w:val="0"/>
        <w:rPr>
          <w:rFonts w:eastAsia="方正黑体_GBK"/>
          <w:vanish w:val="0"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kern w:val="0"/>
          <w:sz w:val="32"/>
          <w:szCs w:val="32"/>
        </w:rPr>
        <w:t>常见问题解答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eastAsia="方正仿宋_GBK"/>
          <w:vanish w:val="0"/>
        </w:rPr>
        <w:t>1.</w:t>
      </w:r>
      <w:r>
        <w:rPr>
          <w:rFonts w:ascii="Times New Roman" w:eastAsia="方正仿宋_GBK" w:hAnsi="Times New Roman" w:hint="eastAsia"/>
          <w:vanish w:val="0"/>
        </w:rPr>
        <w:t>如何获得《保税物流中心（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型）设立申请书》《保税物流中心（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型）设立申请事项表》？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ascii="Times New Roman" w:eastAsia="方正仿宋_GBK" w:hAnsi="Times New Roman" w:hint="eastAsia"/>
          <w:vanish w:val="0"/>
        </w:rPr>
        <w:t>答：企业可以从海关门户网站下载。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eastAsia="方正仿宋_GBK"/>
          <w:vanish w:val="0"/>
        </w:rPr>
        <w:t>2.</w:t>
      </w:r>
      <w:r>
        <w:rPr>
          <w:rFonts w:ascii="Times New Roman" w:eastAsia="方正仿宋_GBK" w:hAnsi="Times New Roman" w:hint="eastAsia"/>
          <w:vanish w:val="0"/>
        </w:rPr>
        <w:t>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型）设立申请书》《保税物流中心（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型）设立申请事项表》是否必须手工填写？是否要加盖印章？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ascii="Times New Roman" w:eastAsia="方正仿宋_GBK" w:hAnsi="Times New Roman" w:hint="eastAsia"/>
          <w:vanish w:val="0"/>
        </w:rPr>
        <w:t>答：手工填写或电脑打印均可，并要求加盖印章。</w:t>
      </w:r>
    </w:p>
    <w:p>
      <w:p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eastAsia="方正小标宋_GBK"/>
          <w:vanish w:val="0"/>
          <w:sz w:val="44"/>
          <w:szCs w:val="44"/>
        </w:rPr>
      </w:pPr>
      <w:r>
        <w:rPr>
          <w:rFonts w:ascii="Times New Roman" w:eastAsia="方正小标宋_GBK" w:hAnsi="Times New Roman" w:hint="eastAsia"/>
          <w:vanish w:val="0"/>
          <w:sz w:val="44"/>
          <w:szCs w:val="44"/>
        </w:rPr>
        <w:t>保税物流中心（</w:t>
      </w:r>
      <w:r>
        <w:rPr>
          <w:rFonts w:eastAsia="方正小标宋_GBK"/>
          <w:vanish w:val="0"/>
          <w:sz w:val="44"/>
          <w:szCs w:val="44"/>
        </w:rPr>
        <w:t>B</w:t>
      </w:r>
      <w:r>
        <w:rPr>
          <w:rFonts w:ascii="Times New Roman" w:eastAsia="方正小标宋_GBK" w:hAnsi="Times New Roman" w:hint="eastAsia"/>
          <w:vanish w:val="0"/>
          <w:sz w:val="44"/>
          <w:szCs w:val="44"/>
        </w:rPr>
        <w:t>型）延续有效期申请书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eastAsia="方正仿宋_GBK"/>
          <w:vanish w:val="0"/>
          <w:szCs w:val="32"/>
        </w:rPr>
      </w:pP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海关总署：</w:t>
      </w:r>
    </w:p>
    <w:p>
      <w:pPr>
        <w:pStyle w:val="13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40"/>
        <w:jc w:val="lef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我公司经营的</w:t>
      </w:r>
      <w:r>
        <w:rPr>
          <w:rFonts w:eastAsia="方正仿宋_GBK"/>
          <w:vanish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szCs w:val="32"/>
        </w:rPr>
        <w:t>保税物流中心（</w:t>
      </w:r>
      <w:r>
        <w:rPr>
          <w:rFonts w:eastAsia="方正仿宋_GBK"/>
          <w:vanish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Cs w:val="32"/>
        </w:rPr>
        <w:t>型）持有的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《保税物流中心（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型）注册登记证书》（（</w:t>
      </w:r>
      <w:r>
        <w:rPr>
          <w:rFonts w:eastAsia="方正仿宋_GBK"/>
          <w:vanish w:val="0"/>
          <w:kern w:val="0"/>
          <w:szCs w:val="32"/>
        </w:rPr>
        <w:t xml:space="preserve">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）中心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册字第</w:t>
      </w:r>
      <w:r>
        <w:rPr>
          <w:rFonts w:eastAsia="方正仿宋_GBK"/>
          <w:vanish w:val="0"/>
          <w:kern w:val="0"/>
          <w:szCs w:val="32"/>
        </w:rPr>
        <w:t>___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号）有效期将于</w:t>
      </w:r>
      <w:r>
        <w:rPr>
          <w:rFonts w:eastAsia="方正仿宋_GBK"/>
          <w:vanish w:val="0"/>
          <w:kern w:val="0"/>
          <w:szCs w:val="32"/>
        </w:rPr>
        <w:t xml:space="preserve">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年</w:t>
      </w:r>
      <w:r>
        <w:rPr>
          <w:rFonts w:eastAsia="方正仿宋_GBK"/>
          <w:vanish w:val="0"/>
          <w:kern w:val="0"/>
          <w:szCs w:val="32"/>
        </w:rPr>
        <w:t xml:space="preserve">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月</w:t>
      </w:r>
      <w:r>
        <w:rPr>
          <w:rFonts w:eastAsia="方正仿宋_GBK"/>
          <w:vanish w:val="0"/>
          <w:kern w:val="0"/>
          <w:szCs w:val="32"/>
        </w:rPr>
        <w:t xml:space="preserve">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日届满，特申请办理保税物流中心注册登记证书延期手续。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特此申请。</w:t>
      </w:r>
    </w:p>
    <w:p>
      <w:pPr>
        <w:pStyle w:val="1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附：保税物流中心（</w:t>
      </w:r>
      <w:r>
        <w:rPr>
          <w:rFonts w:eastAsia="方正仿宋_GBK"/>
          <w:vanish w:val="0"/>
          <w:spacing w:val="-4"/>
          <w:sz w:val="32"/>
          <w:szCs w:val="20"/>
        </w:rPr>
        <w:t>B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型）延续有效期申请事项表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申请单位（印章）：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申请单位法定代表人（签名）：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vanish w:val="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年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月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日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（申请书样式说明：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/>
          <w:vanish w:val="0"/>
          <w:spacing w:val="-4"/>
          <w:sz w:val="32"/>
          <w:szCs w:val="20"/>
        </w:rPr>
        <w:br w:type="page"/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附表</w:t>
      </w:r>
    </w:p>
    <w:p>
      <w:pPr>
        <w:pStyle w:val="130"/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保税物流中心（B型）延续有效期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申请事项表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883"/>
        <w:rPr>
          <w:rFonts w:ascii="方正小标宋_GBK" w:eastAsia="方正小标宋_GBK" w:hint="eastAsia"/>
          <w:vanish w:val="0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5" w:space="0" w:color="auto"/>
          <w:insideV w:val="outset" w:sz="5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/>
                <w:vanish w:val="0"/>
                <w:spacing w:val="-4"/>
                <w:sz w:val="32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申请延期事由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（申请事项表说明：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eastAsia="方正小标宋_GBK"/>
          <w:vanish w:val="0"/>
          <w:sz w:val="44"/>
          <w:szCs w:val="44"/>
        </w:rPr>
      </w:pPr>
      <w:r>
        <w:rPr>
          <w:rFonts w:ascii="Times New Roman" w:eastAsia="方正小标宋_GBK" w:hAnsi="Times New Roman" w:hint="eastAsia"/>
          <w:vanish w:val="0"/>
          <w:sz w:val="44"/>
          <w:szCs w:val="44"/>
        </w:rPr>
        <w:t>保税物流中心（</w:t>
      </w:r>
      <w:r>
        <w:rPr>
          <w:rFonts w:eastAsia="方正小标宋_GBK"/>
          <w:vanish w:val="0"/>
          <w:sz w:val="44"/>
          <w:szCs w:val="44"/>
        </w:rPr>
        <w:t>B</w:t>
      </w:r>
      <w:r>
        <w:rPr>
          <w:rFonts w:ascii="Times New Roman" w:eastAsia="方正小标宋_GBK" w:hAnsi="Times New Roman" w:hint="eastAsia"/>
          <w:vanish w:val="0"/>
          <w:sz w:val="44"/>
          <w:szCs w:val="44"/>
        </w:rPr>
        <w:t>型）变更申请书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eastAsia="方正仿宋_GBK"/>
          <w:vanish w:val="0"/>
          <w:szCs w:val="32"/>
        </w:rPr>
      </w:pP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海关总署：</w:t>
      </w:r>
    </w:p>
    <w:p>
      <w:pPr>
        <w:pStyle w:val="13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40"/>
        <w:jc w:val="left"/>
        <w:rPr>
          <w:rFonts w:eastAsia="方正仿宋_GBK"/>
          <w:vanish w:val="0"/>
          <w:kern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我公司拟变更</w:t>
      </w:r>
      <w:r>
        <w:rPr>
          <w:rFonts w:eastAsia="方正仿宋_GBK"/>
          <w:vanish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szCs w:val="32"/>
        </w:rPr>
        <w:t>保税物流中心（</w:t>
      </w:r>
      <w:r>
        <w:rPr>
          <w:rFonts w:eastAsia="方正仿宋_GBK"/>
          <w:vanish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Cs w:val="32"/>
        </w:rPr>
        <w:t>型）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（（</w:t>
      </w:r>
      <w:r>
        <w:rPr>
          <w:rFonts w:eastAsia="方正仿宋_GBK"/>
          <w:vanish w:val="0"/>
          <w:kern w:val="0"/>
          <w:szCs w:val="32"/>
        </w:rPr>
        <w:t xml:space="preserve">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）中心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册字第</w:t>
      </w:r>
      <w:r>
        <w:rPr>
          <w:rFonts w:eastAsia="方正仿宋_GBK"/>
          <w:vanish w:val="0"/>
          <w:kern w:val="0"/>
          <w:szCs w:val="32"/>
        </w:rPr>
        <w:t>___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号）</w:t>
      </w:r>
      <w:r>
        <w:rPr>
          <w:rFonts w:eastAsia="方正仿宋_GBK"/>
          <w:vanish w:val="0"/>
          <w:kern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事项。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560" w:lineRule="exact"/>
        <w:ind w:firstLineChars="200" w:firstLine="640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。</w:t>
      </w:r>
    </w:p>
    <w:p>
      <w:pPr>
        <w:pStyle w:val="1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附：保税物流中心（</w:t>
      </w:r>
      <w:r>
        <w:rPr>
          <w:rFonts w:eastAsia="方正仿宋_GBK"/>
          <w:vanish w:val="0"/>
          <w:spacing w:val="-4"/>
          <w:sz w:val="32"/>
          <w:szCs w:val="20"/>
        </w:rPr>
        <w:t>B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型）变更申请事项表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rFonts w:eastAsia="方正仿宋_GBK"/>
          <w:vanish w:val="0"/>
          <w:szCs w:val="32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申请单位（印章）：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申请单位法定代表人（签名）：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vanish w:val="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年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月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日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（申请书样式说明：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/>
          <w:vanish w:val="0"/>
          <w:spacing w:val="-4"/>
          <w:sz w:val="32"/>
          <w:szCs w:val="20"/>
        </w:rPr>
        <w:br w:type="page"/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附表</w:t>
      </w:r>
    </w:p>
    <w:p>
      <w:pPr>
        <w:pStyle w:val="130"/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保税物流中心（B型）变更申请事项表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883"/>
        <w:rPr>
          <w:rFonts w:ascii="方正小标宋_GBK" w:eastAsia="方正小标宋_GBK" w:hint="eastAsia"/>
          <w:vanish w:val="0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5" w:space="0" w:color="auto"/>
          <w:insideV w:val="outset" w:sz="5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/>
                <w:vanish w:val="0"/>
                <w:spacing w:val="-4"/>
                <w:sz w:val="32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申请变更事项及事由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（申请事项表说明：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eastAsia="方正小标宋_GBK"/>
          <w:vanish w:val="0"/>
          <w:sz w:val="44"/>
          <w:szCs w:val="44"/>
        </w:rPr>
      </w:pPr>
      <w:r>
        <w:rPr>
          <w:rFonts w:ascii="Times New Roman" w:eastAsia="方正小标宋_GBK" w:hAnsi="Times New Roman" w:hint="eastAsia"/>
          <w:vanish w:val="0"/>
          <w:sz w:val="44"/>
          <w:szCs w:val="44"/>
        </w:rPr>
        <w:t>保税物流中心（</w:t>
      </w:r>
      <w:r>
        <w:rPr>
          <w:rFonts w:eastAsia="方正小标宋_GBK"/>
          <w:vanish w:val="0"/>
          <w:sz w:val="44"/>
          <w:szCs w:val="44"/>
        </w:rPr>
        <w:t>B</w:t>
      </w:r>
      <w:r>
        <w:rPr>
          <w:rFonts w:ascii="Times New Roman" w:eastAsia="方正小标宋_GBK" w:hAnsi="Times New Roman" w:hint="eastAsia"/>
          <w:vanish w:val="0"/>
          <w:sz w:val="44"/>
          <w:szCs w:val="44"/>
        </w:rPr>
        <w:t>型）注销申请书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eastAsia="方正仿宋_GBK"/>
          <w:vanish w:val="0"/>
          <w:szCs w:val="32"/>
        </w:rPr>
      </w:pP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海关总署：</w:t>
      </w:r>
    </w:p>
    <w:p>
      <w:pPr>
        <w:pStyle w:val="13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40"/>
        <w:jc w:val="left"/>
        <w:rPr>
          <w:rFonts w:eastAsia="方正仿宋_GBK"/>
          <w:vanish w:val="0"/>
          <w:kern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我公司拟注销</w:t>
      </w:r>
      <w:r>
        <w:rPr>
          <w:rFonts w:eastAsia="方正仿宋_GBK"/>
          <w:vanish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szCs w:val="32"/>
        </w:rPr>
        <w:t>保税物流中心（</w:t>
      </w:r>
      <w:r>
        <w:rPr>
          <w:rFonts w:eastAsia="方正仿宋_GBK"/>
          <w:vanish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Cs w:val="32"/>
        </w:rPr>
        <w:t>型）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（（</w:t>
      </w:r>
      <w:r>
        <w:rPr>
          <w:rFonts w:eastAsia="方正仿宋_GBK"/>
          <w:vanish w:val="0"/>
          <w:kern w:val="0"/>
          <w:szCs w:val="32"/>
        </w:rPr>
        <w:t xml:space="preserve">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）中心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册字第</w:t>
      </w:r>
      <w:r>
        <w:rPr>
          <w:rFonts w:eastAsia="方正仿宋_GBK"/>
          <w:vanish w:val="0"/>
          <w:kern w:val="0"/>
          <w:szCs w:val="32"/>
        </w:rPr>
        <w:t>___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号），现已将保税物流中心（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型）内货物申报处置完毕，无其他遗留问题。</w:t>
      </w:r>
    </w:p>
    <w:p>
      <w:pPr>
        <w:pStyle w:val="13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24"/>
        <w:jc w:val="left"/>
        <w:rPr>
          <w:rFonts w:eastAsia="方正仿宋_GBK"/>
          <w:vanish w:val="0"/>
          <w:spacing w:val="-4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特此申请。</w:t>
      </w:r>
    </w:p>
    <w:p>
      <w:pPr>
        <w:pStyle w:val="1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附：保税物流中心（</w:t>
      </w:r>
      <w:r>
        <w:rPr>
          <w:rFonts w:eastAsia="方正仿宋_GBK"/>
          <w:vanish w:val="0"/>
          <w:spacing w:val="-4"/>
          <w:sz w:val="32"/>
          <w:szCs w:val="20"/>
        </w:rPr>
        <w:t>B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型）注销申请事项表</w:t>
      </w:r>
    </w:p>
    <w:p>
      <w:pPr>
        <w:pStyle w:val="1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rFonts w:eastAsia="方正仿宋_GBK"/>
          <w:vanish w:val="0"/>
          <w:szCs w:val="32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申请单位（印章）：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申请单位法定代表人（签名）：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vanish w:val="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年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月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日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（申请书样式说明：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/>
          <w:vanish w:val="0"/>
          <w:spacing w:val="-4"/>
          <w:sz w:val="32"/>
          <w:szCs w:val="20"/>
        </w:rPr>
        <w:br w:type="page"/>
      </w:r>
      <w:bookmarkStart w:id="0" w:name="_GoBack"/>
      <w:bookmarkEnd w:id="0"/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附表</w:t>
      </w:r>
    </w:p>
    <w:p>
      <w:pPr>
        <w:pStyle w:val="130"/>
      </w:pP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保税物流中心（B型）注销申请事项表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883"/>
        <w:rPr>
          <w:rFonts w:ascii="方正小标宋_GBK" w:eastAsia="方正小标宋_GBK" w:hint="eastAsia"/>
          <w:vanish w:val="0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5" w:space="0" w:color="auto"/>
          <w:insideV w:val="outset" w:sz="5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/>
                <w:vanish w:val="0"/>
                <w:spacing w:val="-4"/>
                <w:sz w:val="32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申请注销事由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50" w:firstLine="70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宋体" w:hAnsi="Times New Roman" w:hint="eastAsia"/>
          <w:vanish w:val="0"/>
        </w:rPr>
        <w:t>（申请事项表说明：</w:t>
      </w:r>
      <w:r>
        <w:rPr>
          <w:vanish w:val="0"/>
        </w:rPr>
        <w:t>A4</w:t>
      </w:r>
      <w:r>
        <w:rPr>
          <w:rFonts w:ascii="Times New Roman" w:eastAsia="宋体" w:hAnsi="Times New Roman" w:hint="eastAsia"/>
          <w:vanish w:val="0"/>
        </w:rPr>
        <w:t>大小，标题字为方正小标宋</w:t>
      </w:r>
      <w:r>
        <w:rPr>
          <w:vanish w:val="0"/>
        </w:rPr>
        <w:t>—GBK</w:t>
      </w:r>
      <w:r>
        <w:rPr>
          <w:rFonts w:ascii="Times New Roman" w:eastAsia="宋体" w:hAnsi="Times New Roman" w:hint="eastAsia"/>
          <w:vanish w:val="0"/>
        </w:rPr>
        <w:t>二号，内容字体为方正仿宋</w:t>
      </w:r>
      <w:r>
        <w:rPr>
          <w:vanish w:val="0"/>
        </w:rPr>
        <w:t>—GBK</w:t>
      </w:r>
      <w:r>
        <w:rPr>
          <w:rFonts w:ascii="Times New Roman" w:eastAsia="宋体" w:hAnsi="Times New Roman" w:hint="eastAsia"/>
          <w:vanish w:val="0"/>
        </w:rPr>
        <w:t>三号）</w:t>
      </w:r>
    </w:p>
    <w:p>
      <w:pPr>
        <w:pStyle w:val="130"/>
        <w:spacing w:line="560" w:lineRule="exact"/>
      </w:pPr>
    </w:p>
    <w:sectPr>
      <w:pgSz w:w="11906" w:h="16838"/>
      <w:pgMar w:top="1440" w:right="1800" w:bottom="1440" w:left="1800" w:header="851" w:footer="992" w:gutter="0"/>
      <w:docGrid w:type="lines" w:linePitch="435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88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8">
    <w:name w:val="toc 7"/>
    <w:autoRedefine/>
    <w:next w:val="0"/>
    <w:pPr>
      <w:widowControl w:val="0"/>
      <w:ind w:left="25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9">
    <w:name w:val="Body Text 3"/>
    <w:next w:val="1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12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16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20">
    <w:name w:val="样式 183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186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187 10 磅"/>
    <w:next w:val="18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23">
    <w:name w:val="toc 8"/>
    <w:basedOn w:val="0"/>
    <w:autoRedefine/>
    <w:next w:val="0"/>
    <w:pPr>
      <w:ind w:leftChars="1400" w:left="1400"/>
    </w:pPr>
  </w:style>
  <w:style w:type="paragraph" w:styleId="24">
    <w:name w:val="toc 9"/>
    <w:autoRedefine/>
    <w:next w:val="0"/>
    <w:pPr>
      <w:widowControl w:val="0"/>
      <w:ind w:left="336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5">
    <w:name w:val="index 5"/>
    <w:basedOn w:val="0"/>
    <w:autoRedefine/>
    <w:next w:val="0"/>
    <w:pPr>
      <w:ind w:leftChars="800" w:left="800"/>
    </w:pPr>
  </w:style>
  <w:style w:type="paragraph" w:styleId="26">
    <w:name w:val="toc 2"/>
    <w:autoRedefine/>
    <w:next w:val="0"/>
    <w:pPr>
      <w:widowControl w:val="0"/>
      <w:ind w:left="4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7">
    <w:name w:val="endnote text"/>
    <w:basedOn w:val="0"/>
    <w:pPr>
      <w:snapToGrid w:val="0"/>
      <w:jc w:val="left"/>
    </w:pPr>
  </w:style>
  <w:style w:type="paragraph" w:styleId="28">
    <w:name w:val="Body Text"/>
    <w:basedOn w:val="0"/>
    <w:pPr>
      <w:spacing w:after="120"/>
    </w:pPr>
  </w:style>
  <w:style w:type="paragraph" w:customStyle="1" w:styleId="29">
    <w:name w:val="样式 184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108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9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33">
    <w:name w:val="index 7"/>
    <w:basedOn w:val="0"/>
    <w:autoRedefine/>
    <w:next w:val="0"/>
    <w:pPr>
      <w:ind w:left="2520"/>
    </w:pPr>
  </w:style>
  <w:style w:type="paragraph" w:styleId="36">
    <w:name w:val="toc 1"/>
    <w:basedOn w:val="0"/>
    <w:autoRedefine/>
    <w:next w:val="0"/>
  </w:style>
  <w:style w:type="paragraph" w:styleId="37">
    <w:name w:val="toc 3"/>
    <w:basedOn w:val="0"/>
    <w:autoRedefine/>
    <w:next w:val="0"/>
    <w:pPr>
      <w:ind w:left="840"/>
    </w:pPr>
  </w:style>
  <w:style w:type="paragraph" w:styleId="39">
    <w:name w:val="toc 5"/>
    <w:basedOn w:val="0"/>
    <w:autoRedefine/>
    <w:next w:val="0"/>
    <w:pPr>
      <w:ind w:left="1680"/>
    </w:pPr>
  </w:style>
  <w:style w:type="paragraph" w:styleId="41">
    <w:name w:val="Normal Indent"/>
    <w:basedOn w:val="0"/>
    <w:pPr>
      <w:ind w:firstLine="420"/>
    </w:pPr>
  </w:style>
  <w:style w:type="paragraph" w:styleId="47">
    <w:name w:val="envelope address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2880" w:right="0" w:firstLine="0"/>
      <w:contextualSpacing w:val="0"/>
      <w:jc w:val="both"/>
      <w:textAlignment w:val="auto"/>
      <w:outlineLvl w:val="9"/>
    </w:pPr>
    <w:rPr>
      <w:rFonts w:ascii="Arial" w:eastAsia="宋体" w:cs="Times New Roman" w:hAnsi="Arial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4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0">
    <w:name w:val="样式 10 磅"/>
    <w:next w:val="20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1">
    <w:name w:val="样式 1 10 磅"/>
    <w:next w:val="21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2">
    <w:name w:val="样式 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3">
    <w:name w:val="样式 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4">
    <w:name w:val="样式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336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5">
    <w:name w:val="样式 1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6">
    <w:name w:val="样式 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Chars="200" w:firstLine="200"/>
      <w:contextualSpacing w:val="0"/>
      <w:jc w:val="both"/>
      <w:textAlignment w:val="auto"/>
      <w:outlineLvl w:val="9"/>
    </w:pPr>
    <w:rPr>
      <w:rFonts w:ascii="Calibri" w:eastAsia="宋体" w:cs="Calibri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7">
    <w:name w:val="样式 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8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9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40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41">
    <w:name w:val="样式 189 10 磅"/>
    <w:next w:val="39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42">
    <w:name w:val="样式 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43">
    <w:name w:val="样式 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18</Pages>
  <Words>3525</Words>
  <Characters>3698</Characters>
  <Lines>373</Lines>
  <Paragraphs>190</Paragraphs>
  <CharactersWithSpaces>4458</CharactersWithSpaces>
  <Company>中国海关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yang_zi</dc:creator>
  <cp:lastModifiedBy>杨梓</cp:lastModifiedBy>
  <cp:revision>2</cp:revision>
  <dcterms:created xsi:type="dcterms:W3CDTF">2019-11-27T02:25:00Z</dcterms:created>
  <dcterms:modified xsi:type="dcterms:W3CDTF">2022-11-21T05:38:39Z</dcterms:modified>
</cp:coreProperties>
</file>